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13A88"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Dječji vrtić ˝Naša radost˝</w:t>
      </w:r>
    </w:p>
    <w:p w14:paraId="6B4F4A8C"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P R E G R A D A</w:t>
      </w:r>
    </w:p>
    <w:p w14:paraId="5BEBC037"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Stjepana Škreblina 1</w:t>
      </w:r>
    </w:p>
    <w:p w14:paraId="7E39D26C"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49218 Pregrada</w:t>
      </w:r>
    </w:p>
    <w:p w14:paraId="0B4A6E47" w14:textId="77777777" w:rsidR="00675CF0" w:rsidRDefault="00675CF0" w:rsidP="00675CF0">
      <w:pPr>
        <w:pStyle w:val="Bezproreda"/>
        <w:rPr>
          <w:rFonts w:ascii="Times New Roman" w:hAnsi="Times New Roman" w:cs="Times New Roman"/>
          <w:sz w:val="24"/>
          <w:szCs w:val="24"/>
        </w:rPr>
      </w:pPr>
    </w:p>
    <w:p w14:paraId="417542C7" w14:textId="74ADF4AF"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 xml:space="preserve">KLASA: </w:t>
      </w:r>
      <w:r w:rsidR="009007BE">
        <w:rPr>
          <w:rFonts w:ascii="Times New Roman" w:hAnsi="Times New Roman" w:cs="Times New Roman"/>
          <w:sz w:val="24"/>
          <w:szCs w:val="24"/>
        </w:rPr>
        <w:t>601-01/2</w:t>
      </w:r>
      <w:r w:rsidR="004912B9">
        <w:rPr>
          <w:rFonts w:ascii="Times New Roman" w:hAnsi="Times New Roman" w:cs="Times New Roman"/>
          <w:sz w:val="24"/>
          <w:szCs w:val="24"/>
        </w:rPr>
        <w:t>4</w:t>
      </w:r>
      <w:r w:rsidR="00FD4396">
        <w:rPr>
          <w:rFonts w:ascii="Times New Roman" w:hAnsi="Times New Roman" w:cs="Times New Roman"/>
          <w:sz w:val="24"/>
          <w:szCs w:val="24"/>
        </w:rPr>
        <w:t>-01/</w:t>
      </w:r>
      <w:r w:rsidR="002F3DDA">
        <w:rPr>
          <w:rFonts w:ascii="Times New Roman" w:hAnsi="Times New Roman" w:cs="Times New Roman"/>
          <w:sz w:val="24"/>
          <w:szCs w:val="24"/>
        </w:rPr>
        <w:t>3</w:t>
      </w:r>
      <w:r w:rsidR="006A26F5">
        <w:rPr>
          <w:rFonts w:ascii="Times New Roman" w:hAnsi="Times New Roman" w:cs="Times New Roman"/>
          <w:sz w:val="24"/>
          <w:szCs w:val="24"/>
        </w:rPr>
        <w:t>2</w:t>
      </w:r>
    </w:p>
    <w:p w14:paraId="4A8FB3D8" w14:textId="508CEF85"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 xml:space="preserve">URBROJ: </w:t>
      </w:r>
      <w:r w:rsidR="009007BE">
        <w:rPr>
          <w:rFonts w:ascii="Times New Roman" w:hAnsi="Times New Roman" w:cs="Times New Roman"/>
          <w:sz w:val="24"/>
          <w:szCs w:val="24"/>
        </w:rPr>
        <w:t>2214-41-01-2</w:t>
      </w:r>
      <w:r w:rsidR="004912B9">
        <w:rPr>
          <w:rFonts w:ascii="Times New Roman" w:hAnsi="Times New Roman" w:cs="Times New Roman"/>
          <w:sz w:val="24"/>
          <w:szCs w:val="24"/>
        </w:rPr>
        <w:t>4</w:t>
      </w:r>
      <w:r w:rsidR="009007BE">
        <w:rPr>
          <w:rFonts w:ascii="Times New Roman" w:hAnsi="Times New Roman" w:cs="Times New Roman"/>
          <w:sz w:val="24"/>
          <w:szCs w:val="24"/>
        </w:rPr>
        <w:t>-01</w:t>
      </w:r>
    </w:p>
    <w:p w14:paraId="05F3405C" w14:textId="77777777" w:rsidR="00675CF0" w:rsidRDefault="00675CF0" w:rsidP="00675CF0">
      <w:pPr>
        <w:pStyle w:val="Bezproreda"/>
        <w:rPr>
          <w:rFonts w:ascii="Times New Roman" w:hAnsi="Times New Roman" w:cs="Times New Roman"/>
          <w:sz w:val="24"/>
          <w:szCs w:val="24"/>
        </w:rPr>
      </w:pPr>
    </w:p>
    <w:p w14:paraId="5FF8C98F" w14:textId="320C75CB"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 xml:space="preserve">Pregrada, </w:t>
      </w:r>
      <w:r w:rsidR="00BE1612">
        <w:rPr>
          <w:rFonts w:ascii="Times New Roman" w:hAnsi="Times New Roman" w:cs="Times New Roman"/>
          <w:sz w:val="24"/>
          <w:szCs w:val="24"/>
        </w:rPr>
        <w:t>13.6</w:t>
      </w:r>
      <w:r>
        <w:rPr>
          <w:rFonts w:ascii="Times New Roman" w:hAnsi="Times New Roman" w:cs="Times New Roman"/>
          <w:sz w:val="24"/>
          <w:szCs w:val="24"/>
        </w:rPr>
        <w:t>.202</w:t>
      </w:r>
      <w:r w:rsidR="004912B9">
        <w:rPr>
          <w:rFonts w:ascii="Times New Roman" w:hAnsi="Times New Roman" w:cs="Times New Roman"/>
          <w:sz w:val="24"/>
          <w:szCs w:val="24"/>
        </w:rPr>
        <w:t>4</w:t>
      </w:r>
      <w:r>
        <w:rPr>
          <w:rFonts w:ascii="Times New Roman" w:hAnsi="Times New Roman" w:cs="Times New Roman"/>
          <w:sz w:val="24"/>
          <w:szCs w:val="24"/>
        </w:rPr>
        <w:t>.</w:t>
      </w:r>
    </w:p>
    <w:p w14:paraId="66595F5E"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GRAD PREGRADA</w:t>
      </w:r>
    </w:p>
    <w:p w14:paraId="0DAC92FC"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Josipa Karla Tuškana 2</w:t>
      </w:r>
    </w:p>
    <w:p w14:paraId="308F8E5C"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49218 Pregrada</w:t>
      </w:r>
    </w:p>
    <w:p w14:paraId="0E553DD6" w14:textId="77777777" w:rsidR="00675CF0" w:rsidRDefault="00675CF0" w:rsidP="00675CF0">
      <w:pPr>
        <w:pStyle w:val="Bezproreda"/>
        <w:rPr>
          <w:rFonts w:ascii="Times New Roman" w:hAnsi="Times New Roman" w:cs="Times New Roman"/>
          <w:sz w:val="24"/>
          <w:szCs w:val="24"/>
        </w:rPr>
      </w:pPr>
    </w:p>
    <w:p w14:paraId="51FBCE6D" w14:textId="77777777" w:rsidR="00675CF0" w:rsidRDefault="00675CF0" w:rsidP="00675CF0">
      <w:pPr>
        <w:pStyle w:val="Bezproreda"/>
        <w:rPr>
          <w:rFonts w:ascii="Times New Roman" w:hAnsi="Times New Roman" w:cs="Times New Roman"/>
          <w:sz w:val="24"/>
          <w:szCs w:val="24"/>
        </w:rPr>
      </w:pPr>
    </w:p>
    <w:p w14:paraId="29233E81" w14:textId="2D561178" w:rsidR="00FD4396" w:rsidRDefault="00675CF0" w:rsidP="008F78EE">
      <w:pPr>
        <w:pStyle w:val="Bezproreda"/>
        <w:rPr>
          <w:rFonts w:ascii="Times New Roman" w:hAnsi="Times New Roman" w:cs="Times New Roman"/>
          <w:sz w:val="24"/>
          <w:szCs w:val="24"/>
        </w:rPr>
      </w:pPr>
      <w:r>
        <w:rPr>
          <w:rFonts w:ascii="Times New Roman" w:hAnsi="Times New Roman" w:cs="Times New Roman"/>
          <w:sz w:val="24"/>
          <w:szCs w:val="24"/>
        </w:rPr>
        <w:t xml:space="preserve">Predmet:  </w:t>
      </w:r>
      <w:r w:rsidR="00FD4396">
        <w:rPr>
          <w:rFonts w:ascii="Times New Roman" w:hAnsi="Times New Roman" w:cs="Times New Roman"/>
          <w:sz w:val="24"/>
          <w:szCs w:val="24"/>
        </w:rPr>
        <w:tab/>
      </w:r>
      <w:r>
        <w:rPr>
          <w:rFonts w:ascii="Times New Roman" w:hAnsi="Times New Roman" w:cs="Times New Roman"/>
          <w:sz w:val="24"/>
          <w:szCs w:val="24"/>
        </w:rPr>
        <w:t xml:space="preserve">Suglasnost na zapošljavanje </w:t>
      </w:r>
      <w:r w:rsidR="008F78EE">
        <w:rPr>
          <w:rFonts w:ascii="Times New Roman" w:hAnsi="Times New Roman" w:cs="Times New Roman"/>
          <w:sz w:val="24"/>
          <w:szCs w:val="24"/>
        </w:rPr>
        <w:t>radnika</w:t>
      </w:r>
    </w:p>
    <w:p w14:paraId="4F05799E" w14:textId="75585806" w:rsidR="00675CF0" w:rsidRPr="00D069D6" w:rsidRDefault="00675CF0" w:rsidP="00675CF0">
      <w:pPr>
        <w:pStyle w:val="Bezproreda"/>
        <w:numPr>
          <w:ilvl w:val="0"/>
          <w:numId w:val="6"/>
        </w:numPr>
        <w:rPr>
          <w:rFonts w:ascii="Times New Roman" w:hAnsi="Times New Roman" w:cs="Times New Roman"/>
          <w:sz w:val="24"/>
          <w:szCs w:val="24"/>
        </w:rPr>
      </w:pPr>
      <w:r>
        <w:rPr>
          <w:rFonts w:ascii="Times New Roman" w:hAnsi="Times New Roman" w:cs="Times New Roman"/>
          <w:sz w:val="24"/>
          <w:szCs w:val="24"/>
        </w:rPr>
        <w:t xml:space="preserve">traži se  </w:t>
      </w:r>
    </w:p>
    <w:p w14:paraId="20176FF4" w14:textId="77777777" w:rsidR="00675CF0" w:rsidRDefault="00675CF0" w:rsidP="00675CF0">
      <w:pPr>
        <w:pStyle w:val="Bezproreda"/>
        <w:rPr>
          <w:rFonts w:ascii="Times New Roman" w:hAnsi="Times New Roman" w:cs="Times New Roman"/>
          <w:sz w:val="24"/>
          <w:szCs w:val="24"/>
        </w:rPr>
      </w:pPr>
    </w:p>
    <w:p w14:paraId="3E2E970B"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Poštovani!</w:t>
      </w:r>
    </w:p>
    <w:p w14:paraId="1C654BB4" w14:textId="77777777" w:rsidR="00675CF0" w:rsidRDefault="00675CF0" w:rsidP="00675CF0">
      <w:pPr>
        <w:pStyle w:val="Bezproreda"/>
        <w:rPr>
          <w:rFonts w:ascii="Times New Roman" w:hAnsi="Times New Roman" w:cs="Times New Roman"/>
          <w:sz w:val="24"/>
          <w:szCs w:val="24"/>
        </w:rPr>
      </w:pPr>
      <w:r>
        <w:rPr>
          <w:rFonts w:ascii="Times New Roman" w:hAnsi="Times New Roman" w:cs="Times New Roman"/>
          <w:sz w:val="24"/>
          <w:szCs w:val="24"/>
        </w:rPr>
        <w:t xml:space="preserve"> </w:t>
      </w:r>
    </w:p>
    <w:p w14:paraId="54961BC1" w14:textId="39672C59" w:rsidR="007E3182" w:rsidRPr="004912B9" w:rsidRDefault="000B5D0F" w:rsidP="004912B9">
      <w:pPr>
        <w:pStyle w:val="Bezproreda"/>
        <w:jc w:val="both"/>
        <w:rPr>
          <w:rFonts w:ascii="Times New Roman" w:hAnsi="Times New Roman" w:cs="Times New Roman"/>
          <w:b/>
          <w:bCs/>
          <w:sz w:val="24"/>
          <w:szCs w:val="24"/>
        </w:rPr>
      </w:pPr>
      <w:r>
        <w:rPr>
          <w:rFonts w:ascii="Times New Roman" w:hAnsi="Times New Roman" w:cs="Times New Roman"/>
          <w:sz w:val="24"/>
          <w:szCs w:val="24"/>
        </w:rPr>
        <w:t>T</w:t>
      </w:r>
      <w:r w:rsidR="00675CF0">
        <w:rPr>
          <w:rFonts w:ascii="Times New Roman" w:hAnsi="Times New Roman" w:cs="Times New Roman"/>
          <w:sz w:val="24"/>
          <w:szCs w:val="24"/>
        </w:rPr>
        <w:t xml:space="preserve">emeljem čl. 28. Državnog pedagoškog standarda (NN 63/2008.) i </w:t>
      </w:r>
      <w:r>
        <w:rPr>
          <w:rFonts w:ascii="Times New Roman" w:hAnsi="Times New Roman" w:cs="Times New Roman"/>
          <w:sz w:val="24"/>
          <w:szCs w:val="24"/>
        </w:rPr>
        <w:t xml:space="preserve">privremenih rezultata upisa djece u </w:t>
      </w:r>
      <w:r w:rsidR="00BE1612">
        <w:rPr>
          <w:rFonts w:ascii="Times New Roman" w:hAnsi="Times New Roman" w:cs="Times New Roman"/>
          <w:sz w:val="24"/>
          <w:szCs w:val="24"/>
        </w:rPr>
        <w:t xml:space="preserve">pedagošku </w:t>
      </w:r>
      <w:r>
        <w:rPr>
          <w:rFonts w:ascii="Times New Roman" w:hAnsi="Times New Roman" w:cs="Times New Roman"/>
          <w:sz w:val="24"/>
          <w:szCs w:val="24"/>
        </w:rPr>
        <w:t>202</w:t>
      </w:r>
      <w:r w:rsidR="000221EB">
        <w:rPr>
          <w:rFonts w:ascii="Times New Roman" w:hAnsi="Times New Roman" w:cs="Times New Roman"/>
          <w:sz w:val="24"/>
          <w:szCs w:val="24"/>
        </w:rPr>
        <w:t>4</w:t>
      </w:r>
      <w:r>
        <w:rPr>
          <w:rFonts w:ascii="Times New Roman" w:hAnsi="Times New Roman" w:cs="Times New Roman"/>
          <w:sz w:val="24"/>
          <w:szCs w:val="24"/>
        </w:rPr>
        <w:t>./202</w:t>
      </w:r>
      <w:r w:rsidR="000221EB">
        <w:rPr>
          <w:rFonts w:ascii="Times New Roman" w:hAnsi="Times New Roman" w:cs="Times New Roman"/>
          <w:sz w:val="24"/>
          <w:szCs w:val="24"/>
        </w:rPr>
        <w:t>5</w:t>
      </w:r>
      <w:r>
        <w:rPr>
          <w:rFonts w:ascii="Times New Roman" w:hAnsi="Times New Roman" w:cs="Times New Roman"/>
          <w:sz w:val="24"/>
          <w:szCs w:val="24"/>
        </w:rPr>
        <w:t>. godinu</w:t>
      </w:r>
      <w:r w:rsidR="006672BE">
        <w:rPr>
          <w:rFonts w:ascii="Times New Roman" w:hAnsi="Times New Roman" w:cs="Times New Roman"/>
          <w:sz w:val="24"/>
          <w:szCs w:val="24"/>
        </w:rPr>
        <w:t xml:space="preserve">, </w:t>
      </w:r>
      <w:r w:rsidR="00675CF0">
        <w:rPr>
          <w:rFonts w:ascii="Times New Roman" w:hAnsi="Times New Roman" w:cs="Times New Roman"/>
          <w:sz w:val="24"/>
          <w:szCs w:val="24"/>
        </w:rPr>
        <w:t xml:space="preserve">molimo </w:t>
      </w:r>
      <w:r w:rsidR="00675CF0" w:rsidRPr="009007BE">
        <w:rPr>
          <w:rFonts w:ascii="Times New Roman" w:hAnsi="Times New Roman" w:cs="Times New Roman"/>
          <w:b/>
          <w:bCs/>
          <w:sz w:val="24"/>
          <w:szCs w:val="24"/>
        </w:rPr>
        <w:t>Suglasnost na zapošljavanje</w:t>
      </w:r>
      <w:r w:rsidR="007E3182">
        <w:rPr>
          <w:rFonts w:ascii="Times New Roman" w:hAnsi="Times New Roman" w:cs="Times New Roman"/>
          <w:b/>
          <w:bCs/>
          <w:sz w:val="24"/>
          <w:szCs w:val="24"/>
        </w:rPr>
        <w:t>:</w:t>
      </w:r>
      <w:r w:rsidR="00675CF0" w:rsidRPr="009007BE">
        <w:rPr>
          <w:rFonts w:ascii="Times New Roman" w:hAnsi="Times New Roman" w:cs="Times New Roman"/>
          <w:b/>
          <w:bCs/>
          <w:sz w:val="24"/>
          <w:szCs w:val="24"/>
        </w:rPr>
        <w:t xml:space="preserve"> </w:t>
      </w:r>
    </w:p>
    <w:p w14:paraId="4A529549" w14:textId="77777777" w:rsidR="004912B9" w:rsidRDefault="004912B9" w:rsidP="004912B9">
      <w:pPr>
        <w:suppressAutoHyphens w:val="0"/>
        <w:autoSpaceDN/>
        <w:spacing w:after="0" w:line="240" w:lineRule="auto"/>
        <w:textAlignment w:val="auto"/>
        <w:rPr>
          <w:rFonts w:ascii="Arial" w:eastAsia="Times New Roman" w:hAnsi="Arial" w:cs="Arial"/>
          <w:sz w:val="24"/>
          <w:szCs w:val="24"/>
          <w:u w:val="single"/>
          <w:lang w:eastAsia="hr-HR"/>
        </w:rPr>
      </w:pPr>
    </w:p>
    <w:p w14:paraId="1DB3A60A" w14:textId="52957266" w:rsidR="007E3182" w:rsidRPr="007E3182" w:rsidRDefault="007E3182" w:rsidP="004912B9">
      <w:pPr>
        <w:suppressAutoHyphens w:val="0"/>
        <w:autoSpaceDN/>
        <w:spacing w:after="0" w:line="240" w:lineRule="auto"/>
        <w:textAlignment w:val="auto"/>
        <w:rPr>
          <w:rFonts w:ascii="Times New Roman" w:eastAsia="Times New Roman" w:hAnsi="Times New Roman"/>
          <w:sz w:val="24"/>
          <w:szCs w:val="24"/>
          <w:lang w:eastAsia="hr-HR"/>
        </w:rPr>
      </w:pPr>
      <w:r w:rsidRPr="007E3182">
        <w:rPr>
          <w:rFonts w:ascii="Arial" w:eastAsia="Times New Roman" w:hAnsi="Arial" w:cs="Arial"/>
          <w:sz w:val="24"/>
          <w:szCs w:val="24"/>
          <w:u w:val="single"/>
          <w:lang w:eastAsia="hr-HR"/>
        </w:rPr>
        <w:t>●</w:t>
      </w:r>
      <w:r w:rsidRPr="007E3182">
        <w:rPr>
          <w:rFonts w:ascii="Times New Roman" w:eastAsia="Times New Roman" w:hAnsi="Times New Roman"/>
          <w:sz w:val="24"/>
          <w:szCs w:val="24"/>
          <w:u w:val="single"/>
          <w:lang w:eastAsia="hr-HR"/>
        </w:rPr>
        <w:t>na određeno</w:t>
      </w:r>
      <w:r>
        <w:rPr>
          <w:rFonts w:ascii="Times New Roman" w:eastAsia="Times New Roman" w:hAnsi="Times New Roman"/>
          <w:sz w:val="24"/>
          <w:szCs w:val="24"/>
          <w:u w:val="single"/>
          <w:lang w:eastAsia="hr-HR"/>
        </w:rPr>
        <w:t xml:space="preserve"> za</w:t>
      </w:r>
      <w:r w:rsidRPr="007E3182">
        <w:rPr>
          <w:rFonts w:ascii="Times New Roman" w:eastAsia="Times New Roman" w:hAnsi="Times New Roman"/>
          <w:sz w:val="24"/>
          <w:szCs w:val="24"/>
          <w:lang w:eastAsia="hr-HR"/>
        </w:rPr>
        <w:t>:</w:t>
      </w:r>
    </w:p>
    <w:p w14:paraId="63EBDDC5" w14:textId="7953916D" w:rsidR="007E3182" w:rsidRDefault="004912B9"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sidR="007E3182" w:rsidRPr="007E3182">
        <w:rPr>
          <w:rFonts w:ascii="Times New Roman" w:eastAsia="Times New Roman" w:hAnsi="Times New Roman"/>
          <w:sz w:val="24"/>
          <w:szCs w:val="24"/>
          <w:lang w:eastAsia="hr-HR"/>
        </w:rPr>
        <w:t>POMOĆNIK</w:t>
      </w:r>
      <w:r w:rsidR="00390003">
        <w:rPr>
          <w:rFonts w:ascii="Times New Roman" w:eastAsia="Times New Roman" w:hAnsi="Times New Roman"/>
          <w:sz w:val="24"/>
          <w:szCs w:val="24"/>
          <w:lang w:eastAsia="hr-HR"/>
        </w:rPr>
        <w:t>/</w:t>
      </w:r>
      <w:r w:rsidR="007E3182">
        <w:rPr>
          <w:rFonts w:ascii="Times New Roman" w:eastAsia="Times New Roman" w:hAnsi="Times New Roman"/>
          <w:sz w:val="24"/>
          <w:szCs w:val="24"/>
          <w:lang w:eastAsia="hr-HR"/>
        </w:rPr>
        <w:t>CA</w:t>
      </w:r>
      <w:r w:rsidR="007E3182" w:rsidRPr="007E3182">
        <w:rPr>
          <w:rFonts w:ascii="Times New Roman" w:eastAsia="Times New Roman" w:hAnsi="Times New Roman"/>
          <w:sz w:val="24"/>
          <w:szCs w:val="24"/>
          <w:lang w:eastAsia="hr-HR"/>
        </w:rPr>
        <w:t xml:space="preserve"> ZA DJECU S TUR – 2 izvršitelja</w:t>
      </w:r>
      <w:r w:rsidR="00EF1D5E">
        <w:rPr>
          <w:rFonts w:ascii="Times New Roman" w:eastAsia="Times New Roman" w:hAnsi="Times New Roman"/>
          <w:sz w:val="24"/>
          <w:szCs w:val="24"/>
          <w:lang w:eastAsia="hr-HR"/>
        </w:rPr>
        <w:t>/ice</w:t>
      </w:r>
      <w:r w:rsidR="007E3182" w:rsidRPr="007E3182">
        <w:rPr>
          <w:rFonts w:ascii="Times New Roman" w:eastAsia="Times New Roman" w:hAnsi="Times New Roman"/>
          <w:sz w:val="24"/>
          <w:szCs w:val="24"/>
          <w:lang w:eastAsia="hr-HR"/>
        </w:rPr>
        <w:t xml:space="preserve"> na određeno puno radno vrijeme od 1.9.202</w:t>
      </w:r>
      <w:r>
        <w:rPr>
          <w:rFonts w:ascii="Times New Roman" w:eastAsia="Times New Roman" w:hAnsi="Times New Roman"/>
          <w:sz w:val="24"/>
          <w:szCs w:val="24"/>
          <w:lang w:eastAsia="hr-HR"/>
        </w:rPr>
        <w:t>4</w:t>
      </w:r>
      <w:r w:rsidR="007E3182" w:rsidRPr="007E3182">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godine</w:t>
      </w:r>
      <w:r w:rsidR="007E3182" w:rsidRPr="007E3182">
        <w:rPr>
          <w:rFonts w:ascii="Times New Roman" w:eastAsia="Times New Roman" w:hAnsi="Times New Roman"/>
          <w:sz w:val="24"/>
          <w:szCs w:val="24"/>
          <w:lang w:eastAsia="hr-HR"/>
        </w:rPr>
        <w:t xml:space="preserve"> do 31.8.202</w:t>
      </w:r>
      <w:r>
        <w:rPr>
          <w:rFonts w:ascii="Times New Roman" w:eastAsia="Times New Roman" w:hAnsi="Times New Roman"/>
          <w:sz w:val="24"/>
          <w:szCs w:val="24"/>
          <w:lang w:eastAsia="hr-HR"/>
        </w:rPr>
        <w:t>5</w:t>
      </w:r>
      <w:r w:rsidR="007E3182" w:rsidRPr="007E3182">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godine</w:t>
      </w:r>
    </w:p>
    <w:p w14:paraId="0F3D83D5" w14:textId="77777777" w:rsidR="00030D7D" w:rsidRDefault="00030D7D" w:rsidP="004912B9">
      <w:pPr>
        <w:suppressAutoHyphens w:val="0"/>
        <w:autoSpaceDN/>
        <w:spacing w:after="0" w:line="240" w:lineRule="auto"/>
        <w:textAlignment w:val="auto"/>
        <w:rPr>
          <w:rFonts w:ascii="Times New Roman" w:eastAsia="Times New Roman" w:hAnsi="Times New Roman"/>
          <w:sz w:val="24"/>
          <w:szCs w:val="24"/>
          <w:lang w:eastAsia="hr-HR"/>
        </w:rPr>
      </w:pPr>
    </w:p>
    <w:p w14:paraId="7D729288" w14:textId="10FE91A8" w:rsidR="00030D7D" w:rsidRDefault="00030D7D" w:rsidP="004912B9">
      <w:pPr>
        <w:suppressAutoHyphens w:val="0"/>
        <w:autoSpaceDN/>
        <w:spacing w:after="0" w:line="240" w:lineRule="auto"/>
        <w:textAlignment w:val="auto"/>
        <w:rPr>
          <w:rFonts w:ascii="Times New Roman" w:eastAsia="Times New Roman" w:hAnsi="Times New Roman"/>
          <w:sz w:val="24"/>
          <w:szCs w:val="24"/>
          <w:lang w:eastAsia="hr-HR"/>
        </w:rPr>
      </w:pPr>
      <w:r w:rsidRPr="007E3182">
        <w:rPr>
          <w:rFonts w:ascii="Arial" w:eastAsia="Times New Roman" w:hAnsi="Arial" w:cs="Arial"/>
          <w:sz w:val="24"/>
          <w:szCs w:val="24"/>
          <w:u w:val="single"/>
          <w:lang w:eastAsia="hr-HR"/>
        </w:rPr>
        <w:t>●</w:t>
      </w:r>
      <w:r w:rsidRPr="007E3182">
        <w:rPr>
          <w:rFonts w:ascii="Times New Roman" w:eastAsia="Times New Roman" w:hAnsi="Times New Roman"/>
          <w:sz w:val="24"/>
          <w:szCs w:val="24"/>
          <w:u w:val="single"/>
          <w:lang w:eastAsia="hr-HR"/>
        </w:rPr>
        <w:t xml:space="preserve">na </w:t>
      </w:r>
      <w:r>
        <w:rPr>
          <w:rFonts w:ascii="Times New Roman" w:eastAsia="Times New Roman" w:hAnsi="Times New Roman"/>
          <w:sz w:val="24"/>
          <w:szCs w:val="24"/>
          <w:u w:val="single"/>
          <w:lang w:eastAsia="hr-HR"/>
        </w:rPr>
        <w:t>ne</w:t>
      </w:r>
      <w:r w:rsidRPr="007E3182">
        <w:rPr>
          <w:rFonts w:ascii="Times New Roman" w:eastAsia="Times New Roman" w:hAnsi="Times New Roman"/>
          <w:sz w:val="24"/>
          <w:szCs w:val="24"/>
          <w:u w:val="single"/>
          <w:lang w:eastAsia="hr-HR"/>
        </w:rPr>
        <w:t>određeno</w:t>
      </w:r>
      <w:r>
        <w:rPr>
          <w:rFonts w:ascii="Times New Roman" w:eastAsia="Times New Roman" w:hAnsi="Times New Roman"/>
          <w:sz w:val="24"/>
          <w:szCs w:val="24"/>
          <w:u w:val="single"/>
          <w:lang w:eastAsia="hr-HR"/>
        </w:rPr>
        <w:t xml:space="preserve"> za</w:t>
      </w:r>
      <w:r w:rsidRPr="007E3182">
        <w:rPr>
          <w:rFonts w:ascii="Times New Roman" w:eastAsia="Times New Roman" w:hAnsi="Times New Roman"/>
          <w:sz w:val="24"/>
          <w:szCs w:val="24"/>
          <w:lang w:eastAsia="hr-HR"/>
        </w:rPr>
        <w:t>:</w:t>
      </w:r>
    </w:p>
    <w:p w14:paraId="67C44AB3" w14:textId="5EC86119" w:rsidR="00BE1612" w:rsidRDefault="00BE1612"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 STRUČNI SURADNIK</w:t>
      </w:r>
      <w:r w:rsidR="00AB54B9">
        <w:rPr>
          <w:rFonts w:ascii="Times New Roman" w:eastAsia="Times New Roman" w:hAnsi="Times New Roman"/>
          <w:sz w:val="24"/>
          <w:szCs w:val="24"/>
          <w:lang w:eastAsia="hr-HR"/>
        </w:rPr>
        <w:t>/ICA</w:t>
      </w:r>
      <w:r>
        <w:rPr>
          <w:rFonts w:ascii="Times New Roman" w:eastAsia="Times New Roman" w:hAnsi="Times New Roman"/>
          <w:sz w:val="24"/>
          <w:szCs w:val="24"/>
          <w:lang w:eastAsia="hr-HR"/>
        </w:rPr>
        <w:t xml:space="preserve"> PEDAGOG/INJA – 1 izvršitelj/ica na neodređeno puno radno vrijeme od </w:t>
      </w:r>
      <w:r w:rsidR="000D31E9">
        <w:rPr>
          <w:rFonts w:ascii="Times New Roman" w:eastAsia="Times New Roman" w:hAnsi="Times New Roman"/>
          <w:sz w:val="24"/>
          <w:szCs w:val="24"/>
          <w:lang w:eastAsia="hr-HR"/>
        </w:rPr>
        <w:t>1</w:t>
      </w:r>
      <w:r>
        <w:rPr>
          <w:rFonts w:ascii="Times New Roman" w:eastAsia="Times New Roman" w:hAnsi="Times New Roman"/>
          <w:sz w:val="24"/>
          <w:szCs w:val="24"/>
          <w:lang w:eastAsia="hr-HR"/>
        </w:rPr>
        <w:t>.9.2024. godine</w:t>
      </w:r>
    </w:p>
    <w:p w14:paraId="46731751" w14:textId="64A6BF23" w:rsidR="00030D7D" w:rsidRDefault="00030D7D"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 ZDRAVSTVENI VODITEL</w:t>
      </w:r>
      <w:r w:rsidR="00AB54B9">
        <w:rPr>
          <w:rFonts w:ascii="Times New Roman" w:eastAsia="Times New Roman" w:hAnsi="Times New Roman"/>
          <w:sz w:val="24"/>
          <w:szCs w:val="24"/>
          <w:lang w:eastAsia="hr-HR"/>
        </w:rPr>
        <w:t>J</w:t>
      </w:r>
      <w:r>
        <w:rPr>
          <w:rFonts w:ascii="Times New Roman" w:eastAsia="Times New Roman" w:hAnsi="Times New Roman"/>
          <w:sz w:val="24"/>
          <w:szCs w:val="24"/>
          <w:lang w:eastAsia="hr-HR"/>
        </w:rPr>
        <w:t>/ICA – 1 izvršitelj/ica na neodređeno nepuno radno vrijeme</w:t>
      </w:r>
      <w:r w:rsidR="00BF3EA2">
        <w:rPr>
          <w:rFonts w:ascii="Times New Roman" w:eastAsia="Times New Roman" w:hAnsi="Times New Roman"/>
          <w:sz w:val="24"/>
          <w:szCs w:val="24"/>
          <w:lang w:eastAsia="hr-HR"/>
        </w:rPr>
        <w:t xml:space="preserve"> (4 sata dnevno, 20 sati tjedno)</w:t>
      </w:r>
      <w:r>
        <w:rPr>
          <w:rFonts w:ascii="Times New Roman" w:eastAsia="Times New Roman" w:hAnsi="Times New Roman"/>
          <w:sz w:val="24"/>
          <w:szCs w:val="24"/>
          <w:lang w:eastAsia="hr-HR"/>
        </w:rPr>
        <w:t xml:space="preserve"> od 1.9.2024. godine</w:t>
      </w:r>
    </w:p>
    <w:p w14:paraId="61C0E404" w14:textId="2446B8BA" w:rsidR="00030D7D" w:rsidRDefault="00030D7D"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 KUHAR/ICA – 1 izvršitelj</w:t>
      </w:r>
      <w:r w:rsidR="00223E6C">
        <w:rPr>
          <w:rFonts w:ascii="Times New Roman" w:eastAsia="Times New Roman" w:hAnsi="Times New Roman"/>
          <w:sz w:val="24"/>
          <w:szCs w:val="24"/>
          <w:lang w:eastAsia="hr-HR"/>
        </w:rPr>
        <w:t>/ica</w:t>
      </w:r>
      <w:r>
        <w:rPr>
          <w:rFonts w:ascii="Times New Roman" w:eastAsia="Times New Roman" w:hAnsi="Times New Roman"/>
          <w:sz w:val="24"/>
          <w:szCs w:val="24"/>
          <w:lang w:eastAsia="hr-HR"/>
        </w:rPr>
        <w:t xml:space="preserve"> na neodređeno nepuno radno vrijeme </w:t>
      </w:r>
      <w:r w:rsidR="00BF3EA2">
        <w:rPr>
          <w:rFonts w:ascii="Times New Roman" w:eastAsia="Times New Roman" w:hAnsi="Times New Roman"/>
          <w:sz w:val="24"/>
          <w:szCs w:val="24"/>
          <w:lang w:eastAsia="hr-HR"/>
        </w:rPr>
        <w:t xml:space="preserve">(4 sata dnevno, 20 sati tjedno) </w:t>
      </w:r>
      <w:r>
        <w:rPr>
          <w:rFonts w:ascii="Times New Roman" w:eastAsia="Times New Roman" w:hAnsi="Times New Roman"/>
          <w:sz w:val="24"/>
          <w:szCs w:val="24"/>
          <w:lang w:eastAsia="hr-HR"/>
        </w:rPr>
        <w:t>od 1.9.2024. godine</w:t>
      </w:r>
    </w:p>
    <w:p w14:paraId="7D0FC293" w14:textId="2B485C09" w:rsidR="00223E6C" w:rsidRDefault="00223E6C"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sidR="007D0F75">
        <w:rPr>
          <w:rFonts w:ascii="Times New Roman" w:eastAsia="Times New Roman" w:hAnsi="Times New Roman"/>
          <w:sz w:val="24"/>
          <w:szCs w:val="24"/>
          <w:lang w:eastAsia="hr-HR"/>
        </w:rPr>
        <w:t>S</w:t>
      </w:r>
      <w:r>
        <w:rPr>
          <w:rFonts w:ascii="Times New Roman" w:eastAsia="Times New Roman" w:hAnsi="Times New Roman"/>
          <w:sz w:val="24"/>
          <w:szCs w:val="24"/>
          <w:lang w:eastAsia="hr-HR"/>
        </w:rPr>
        <w:t>PREMAČ/ICA – 1 izvršitelj/ica na neodređeno puno radno vrijeme od 1.9.2024. godine</w:t>
      </w:r>
    </w:p>
    <w:p w14:paraId="67DFE7AE" w14:textId="77777777" w:rsidR="00BE1612" w:rsidRDefault="00BE1612" w:rsidP="004912B9">
      <w:pPr>
        <w:suppressAutoHyphens w:val="0"/>
        <w:autoSpaceDN/>
        <w:spacing w:after="0" w:line="240" w:lineRule="auto"/>
        <w:textAlignment w:val="auto"/>
        <w:rPr>
          <w:rFonts w:ascii="Times New Roman" w:eastAsia="Times New Roman" w:hAnsi="Times New Roman"/>
          <w:sz w:val="24"/>
          <w:szCs w:val="24"/>
          <w:lang w:eastAsia="hr-HR"/>
        </w:rPr>
      </w:pPr>
    </w:p>
    <w:p w14:paraId="2062544A" w14:textId="77777777" w:rsidR="00AB54B9" w:rsidRDefault="00AB54B9" w:rsidP="004912B9">
      <w:pPr>
        <w:suppressAutoHyphens w:val="0"/>
        <w:autoSpaceDN/>
        <w:spacing w:after="0" w:line="240" w:lineRule="auto"/>
        <w:textAlignment w:val="auto"/>
        <w:rPr>
          <w:rFonts w:ascii="Times New Roman" w:eastAsia="Times New Roman" w:hAnsi="Times New Roman"/>
          <w:sz w:val="24"/>
          <w:szCs w:val="24"/>
          <w:lang w:eastAsia="hr-HR"/>
        </w:rPr>
      </w:pPr>
    </w:p>
    <w:p w14:paraId="2D296321" w14:textId="6ED55D51" w:rsidR="00AB54B9" w:rsidRDefault="00AB54B9" w:rsidP="004912B9">
      <w:pPr>
        <w:suppressAutoHyphens w:val="0"/>
        <w:autoSpaceDN/>
        <w:spacing w:after="0" w:line="240" w:lineRule="auto"/>
        <w:textAlignment w:val="auto"/>
        <w:rPr>
          <w:rFonts w:ascii="Times New Roman" w:eastAsia="Times New Roman" w:hAnsi="Times New Roman"/>
          <w:sz w:val="24"/>
          <w:szCs w:val="24"/>
          <w:lang w:eastAsia="hr-HR"/>
        </w:rPr>
      </w:pPr>
      <w:r>
        <w:rPr>
          <w:rFonts w:ascii="Times New Roman" w:eastAsia="Times New Roman" w:hAnsi="Times New Roman"/>
          <w:sz w:val="24"/>
          <w:szCs w:val="24"/>
          <w:lang w:eastAsia="hr-HR"/>
        </w:rPr>
        <w:t>OBRAZLOŽENJE:</w:t>
      </w:r>
    </w:p>
    <w:p w14:paraId="1D5FA5F6" w14:textId="77777777" w:rsidR="00AB54B9" w:rsidRPr="00D069D6" w:rsidRDefault="00AB54B9" w:rsidP="004912B9">
      <w:pPr>
        <w:suppressAutoHyphens w:val="0"/>
        <w:autoSpaceDN/>
        <w:spacing w:after="0" w:line="240" w:lineRule="auto"/>
        <w:textAlignment w:val="auto"/>
        <w:rPr>
          <w:rFonts w:ascii="Times New Roman" w:eastAsia="Times New Roman" w:hAnsi="Times New Roman"/>
          <w:sz w:val="24"/>
          <w:szCs w:val="24"/>
          <w:lang w:eastAsia="hr-HR"/>
        </w:rPr>
      </w:pPr>
    </w:p>
    <w:p w14:paraId="4545FE6F" w14:textId="77777777" w:rsidR="00BF3EA2" w:rsidRDefault="00BF3EA2" w:rsidP="00BF3EA2">
      <w:pPr>
        <w:jc w:val="both"/>
        <w:rPr>
          <w:rFonts w:ascii="Times New Roman" w:eastAsiaTheme="minorEastAsia" w:hAnsi="Times New Roman"/>
          <w:sz w:val="24"/>
          <w:szCs w:val="24"/>
        </w:rPr>
      </w:pPr>
      <w:r>
        <w:rPr>
          <w:rFonts w:ascii="Times New Roman" w:hAnsi="Times New Roman"/>
          <w:sz w:val="24"/>
          <w:szCs w:val="24"/>
        </w:rPr>
        <w:t xml:space="preserve">Prema Planu upisa djece u pedagoškoj 2024./2025. godini kojeg je Upravno vijeće vrtića donijelo 20.2.2024. predviđen broj upisnih mjesta bio je 38. Obzirom da je odgodu polaska u školu dobilo šestero djece, a četrnaestero djece bit će upisano prema prošlogodišnjem natječaju do 31.8.2024., broj slobodnih mjesta smanjio se na 18. </w:t>
      </w:r>
    </w:p>
    <w:p w14:paraId="67550C73" w14:textId="37F752F6" w:rsidR="00BF3EA2" w:rsidRDefault="00BF3EA2" w:rsidP="00BF3EA2">
      <w:pPr>
        <w:pStyle w:val="Bezproreda"/>
        <w:spacing w:line="276" w:lineRule="auto"/>
        <w:jc w:val="both"/>
        <w:rPr>
          <w:rFonts w:ascii="Times New Roman" w:hAnsi="Times New Roman" w:cs="Times New Roman"/>
          <w:sz w:val="24"/>
          <w:szCs w:val="24"/>
        </w:rPr>
      </w:pPr>
      <w:r>
        <w:rPr>
          <w:rFonts w:ascii="Times New Roman" w:hAnsi="Times New Roman"/>
          <w:sz w:val="24"/>
          <w:szCs w:val="24"/>
        </w:rPr>
        <w:t>Na Natječaj za upis djece u pedagošku godinu 2024./2025. pristiglo je rekordnih 119 zahtjeva, od čega</w:t>
      </w:r>
      <w:r>
        <w:rPr>
          <w:rFonts w:ascii="Times New Roman" w:hAnsi="Times New Roman" w:cs="Times New Roman"/>
          <w:sz w:val="24"/>
          <w:szCs w:val="24"/>
        </w:rPr>
        <w:t xml:space="preserve"> 107 zahtjeva za upis s područja grada Pregrade te 12 iz drugih općina. Od navedenih 107 zahtjeva s područja grada Pregrade, 10 zahtjeva odnosi se na djecu koja će biti upisana do 31.8.2024. po starom natječaju, dok je jedan podnositelj zahtjeva odustao od natječaja. Od preostalih 96 zahtjeva, može se primiti 61 dijete koje će s 31.8.2024. navršiti godinu dana. Obzirom na 18 slobodnih mjesta, na listi čekanja ostaje 43 djece s područja grada Pregrade te 35 djece koja nisu dorasla za upis s 1.9.2024., što čini ukupno 78 neupisane djece. </w:t>
      </w:r>
    </w:p>
    <w:p w14:paraId="145AFC2E" w14:textId="77777777" w:rsidR="00BF3EA2" w:rsidRPr="00BF3EA2" w:rsidRDefault="00BF3EA2" w:rsidP="00BF3EA2">
      <w:pPr>
        <w:pStyle w:val="Bezproreda"/>
        <w:spacing w:line="276" w:lineRule="auto"/>
        <w:jc w:val="both"/>
        <w:rPr>
          <w:rFonts w:ascii="Times New Roman" w:hAnsi="Times New Roman" w:cs="Times New Roman"/>
          <w:sz w:val="24"/>
          <w:szCs w:val="24"/>
        </w:rPr>
      </w:pPr>
    </w:p>
    <w:p w14:paraId="6818D203" w14:textId="26C8258B" w:rsidR="00BF3EA2" w:rsidRDefault="00BF3EA2" w:rsidP="00BF3EA2">
      <w:pPr>
        <w:jc w:val="both"/>
        <w:rPr>
          <w:rFonts w:ascii="Times New Roman" w:hAnsi="Times New Roman" w:cstheme="minorBidi"/>
          <w:sz w:val="24"/>
          <w:szCs w:val="24"/>
        </w:rPr>
      </w:pPr>
      <w:r>
        <w:rPr>
          <w:rFonts w:ascii="Times New Roman" w:hAnsi="Times New Roman"/>
          <w:sz w:val="24"/>
          <w:szCs w:val="24"/>
        </w:rPr>
        <w:t xml:space="preserve">Komisija za upis evaluirala je pristigle zahtjeve te je uočeno kako će od mogućih osamnaestero mjesta, na polovicu (9) njih biti upisana djeca koja imaju 4 ili više godine, odnosno koja prema Zakonu o ranom i predškolskom odgoju i obrazovanju imaju pravo prednosti pri upisu u dječji vrtić. Shodno tome, prosječna starost djece u vrtiću bit će veća, što znači i da će sve grupe u prosjeku biti znatno starije, čime se povećava i broj djece u skupini prema Državnom pedagoškom standardu. Obzirom na navedeno, na broj pristiglih zahtjeva i na trend infrastrukturnog razvoja grada i doseljavanja mladih, Komisija za upis predlaže upisivanje dodatnih jedanaestero djece, čime bi ukupan broj djece u vrtiću bio 210. Upisom još jedanaestero djece moguće je djecu ravnomjerno rasporediti u odgojno-obrazovne skupine te istovremeno smanjiti listu čekanja. </w:t>
      </w:r>
    </w:p>
    <w:p w14:paraId="1B3DB9B3" w14:textId="2A6723CC" w:rsidR="00BF3EA2" w:rsidRDefault="00BF3EA2" w:rsidP="00BF3EA2">
      <w:pPr>
        <w:jc w:val="both"/>
        <w:rPr>
          <w:rFonts w:ascii="Times New Roman" w:hAnsi="Times New Roman"/>
          <w:sz w:val="24"/>
          <w:szCs w:val="24"/>
        </w:rPr>
      </w:pPr>
      <w:r>
        <w:rPr>
          <w:rFonts w:ascii="Times New Roman" w:hAnsi="Times New Roman"/>
          <w:sz w:val="24"/>
          <w:szCs w:val="24"/>
        </w:rPr>
        <w:t>Kako bi se navedeno realiziralo, nužna su dodatna zapošljavanja prema Državnom pedagoškom standardu. Shodno tome, traži se zapošljavanje zdravstvenog voditelja na puno radno vrijeme (trenutno je zaposlen na pola radnog vremena), treće kuharice na puno radno vrijeme (trenutno je također zaposlena na pola radnog vremena)</w:t>
      </w:r>
      <w:r w:rsidR="00223E6C">
        <w:rPr>
          <w:rFonts w:ascii="Times New Roman" w:hAnsi="Times New Roman"/>
          <w:sz w:val="24"/>
          <w:szCs w:val="24"/>
        </w:rPr>
        <w:t>, jedne spremačice na puno radno vrijeme</w:t>
      </w:r>
      <w:r>
        <w:rPr>
          <w:rFonts w:ascii="Times New Roman" w:hAnsi="Times New Roman"/>
          <w:sz w:val="24"/>
          <w:szCs w:val="24"/>
        </w:rPr>
        <w:t xml:space="preserve"> te zapošljavanje još jednog stručnog suradnika. Nadalje, s obzirom da je upisano više djece s odgovarajućom medicinskom dokumentacijom koja zahtijevaju dodatnu podršku tijekom svakodnevnog boravka u vrtiću, a kako se broj djece u skupinama u koje su uključena djeca s TUR ne bi morao dodatno smanjivati, nužno je i dalje zapošljavanje 2 pomagača za djecu s TUR (na razdoblje od 1.9.2024.-31.8.2025. godine).</w:t>
      </w:r>
    </w:p>
    <w:p w14:paraId="5B2C94B4" w14:textId="77777777" w:rsidR="007E3182" w:rsidRPr="009007BE" w:rsidRDefault="007E3182" w:rsidP="006D101D">
      <w:pPr>
        <w:pStyle w:val="Bezproreda"/>
        <w:jc w:val="both"/>
        <w:rPr>
          <w:rFonts w:ascii="Times New Roman" w:hAnsi="Times New Roman" w:cs="Times New Roman"/>
          <w:b/>
          <w:bCs/>
          <w:sz w:val="24"/>
          <w:szCs w:val="24"/>
        </w:rPr>
      </w:pPr>
    </w:p>
    <w:p w14:paraId="17739D59" w14:textId="7832C3BF" w:rsidR="00A17290" w:rsidRDefault="000D020A" w:rsidP="00D069D6">
      <w:pPr>
        <w:pStyle w:val="Bezproreda"/>
        <w:jc w:val="both"/>
        <w:rPr>
          <w:rFonts w:ascii="Times New Roman" w:hAnsi="Times New Roman" w:cs="Times New Roman"/>
          <w:sz w:val="24"/>
          <w:szCs w:val="24"/>
        </w:rPr>
      </w:pPr>
      <w:r>
        <w:rPr>
          <w:rFonts w:ascii="Times New Roman" w:hAnsi="Times New Roman" w:cs="Times New Roman"/>
          <w:sz w:val="24"/>
          <w:szCs w:val="24"/>
        </w:rPr>
        <w:t xml:space="preserve">Sukladno </w:t>
      </w:r>
      <w:r w:rsidR="006A26F5">
        <w:rPr>
          <w:rFonts w:ascii="Times New Roman" w:hAnsi="Times New Roman" w:cs="Times New Roman"/>
          <w:sz w:val="24"/>
          <w:szCs w:val="24"/>
        </w:rPr>
        <w:t>gore navedenom</w:t>
      </w:r>
      <w:r>
        <w:rPr>
          <w:rFonts w:ascii="Times New Roman" w:hAnsi="Times New Roman" w:cs="Times New Roman"/>
          <w:sz w:val="24"/>
          <w:szCs w:val="24"/>
        </w:rPr>
        <w:t xml:space="preserve">, </w:t>
      </w:r>
      <w:r w:rsidR="00675CF0">
        <w:rPr>
          <w:rFonts w:ascii="Times New Roman" w:hAnsi="Times New Roman" w:cs="Times New Roman"/>
          <w:sz w:val="24"/>
          <w:szCs w:val="24"/>
        </w:rPr>
        <w:t>molimo</w:t>
      </w:r>
      <w:r>
        <w:rPr>
          <w:rFonts w:ascii="Times New Roman" w:hAnsi="Times New Roman" w:cs="Times New Roman"/>
          <w:sz w:val="24"/>
          <w:szCs w:val="24"/>
        </w:rPr>
        <w:t xml:space="preserve"> Vas</w:t>
      </w:r>
      <w:r w:rsidR="00EB5032">
        <w:rPr>
          <w:rFonts w:ascii="Times New Roman" w:hAnsi="Times New Roman" w:cs="Times New Roman"/>
          <w:sz w:val="24"/>
          <w:szCs w:val="24"/>
        </w:rPr>
        <w:t xml:space="preserve"> </w:t>
      </w:r>
      <w:r w:rsidR="009007BE" w:rsidRPr="009007BE">
        <w:rPr>
          <w:rFonts w:ascii="Times New Roman" w:hAnsi="Times New Roman" w:cs="Times New Roman"/>
          <w:b/>
          <w:bCs/>
          <w:sz w:val="24"/>
          <w:szCs w:val="24"/>
        </w:rPr>
        <w:t>S</w:t>
      </w:r>
      <w:r w:rsidR="00675CF0" w:rsidRPr="009007BE">
        <w:rPr>
          <w:rFonts w:ascii="Times New Roman" w:hAnsi="Times New Roman" w:cs="Times New Roman"/>
          <w:b/>
          <w:bCs/>
          <w:sz w:val="24"/>
          <w:szCs w:val="24"/>
        </w:rPr>
        <w:t xml:space="preserve">uglasnost </w:t>
      </w:r>
      <w:r w:rsidR="009007BE" w:rsidRPr="009007BE">
        <w:rPr>
          <w:rFonts w:ascii="Times New Roman" w:hAnsi="Times New Roman" w:cs="Times New Roman"/>
          <w:b/>
          <w:bCs/>
          <w:sz w:val="24"/>
          <w:szCs w:val="24"/>
        </w:rPr>
        <w:t>na</w:t>
      </w:r>
      <w:r w:rsidR="00675CF0" w:rsidRPr="009007BE">
        <w:rPr>
          <w:rFonts w:ascii="Times New Roman" w:hAnsi="Times New Roman" w:cs="Times New Roman"/>
          <w:b/>
          <w:bCs/>
          <w:sz w:val="24"/>
          <w:szCs w:val="24"/>
        </w:rPr>
        <w:t xml:space="preserve"> zapošljavanj</w:t>
      </w:r>
      <w:r w:rsidR="009007BE" w:rsidRPr="009007BE">
        <w:rPr>
          <w:rFonts w:ascii="Times New Roman" w:hAnsi="Times New Roman" w:cs="Times New Roman"/>
          <w:b/>
          <w:bCs/>
          <w:sz w:val="24"/>
          <w:szCs w:val="24"/>
        </w:rPr>
        <w:t>e</w:t>
      </w:r>
      <w:r w:rsidR="00675CF0" w:rsidRPr="009007BE">
        <w:rPr>
          <w:rFonts w:ascii="Times New Roman" w:hAnsi="Times New Roman" w:cs="Times New Roman"/>
          <w:b/>
          <w:bCs/>
          <w:sz w:val="24"/>
          <w:szCs w:val="24"/>
        </w:rPr>
        <w:t xml:space="preserve"> </w:t>
      </w:r>
      <w:r w:rsidR="00D069D6">
        <w:rPr>
          <w:rFonts w:ascii="Times New Roman" w:hAnsi="Times New Roman" w:cs="Times New Roman"/>
          <w:b/>
          <w:bCs/>
          <w:sz w:val="24"/>
          <w:szCs w:val="24"/>
        </w:rPr>
        <w:t>djelatnika na gore naveden</w:t>
      </w:r>
      <w:r w:rsidR="00BF3EA2">
        <w:rPr>
          <w:rFonts w:ascii="Times New Roman" w:hAnsi="Times New Roman" w:cs="Times New Roman"/>
          <w:b/>
          <w:bCs/>
          <w:sz w:val="24"/>
          <w:szCs w:val="24"/>
        </w:rPr>
        <w:t>a</w:t>
      </w:r>
      <w:r w:rsidR="00D069D6">
        <w:rPr>
          <w:rFonts w:ascii="Times New Roman" w:hAnsi="Times New Roman" w:cs="Times New Roman"/>
          <w:b/>
          <w:bCs/>
          <w:sz w:val="24"/>
          <w:szCs w:val="24"/>
        </w:rPr>
        <w:t xml:space="preserve"> radn</w:t>
      </w:r>
      <w:r w:rsidR="00BF3EA2">
        <w:rPr>
          <w:rFonts w:ascii="Times New Roman" w:hAnsi="Times New Roman" w:cs="Times New Roman"/>
          <w:b/>
          <w:bCs/>
          <w:sz w:val="24"/>
          <w:szCs w:val="24"/>
        </w:rPr>
        <w:t>a</w:t>
      </w:r>
      <w:r w:rsidR="00D069D6">
        <w:rPr>
          <w:rFonts w:ascii="Times New Roman" w:hAnsi="Times New Roman" w:cs="Times New Roman"/>
          <w:b/>
          <w:bCs/>
          <w:sz w:val="24"/>
          <w:szCs w:val="24"/>
        </w:rPr>
        <w:t xml:space="preserve"> mjest</w:t>
      </w:r>
      <w:r w:rsidR="00BF3EA2">
        <w:rPr>
          <w:rFonts w:ascii="Times New Roman" w:hAnsi="Times New Roman" w:cs="Times New Roman"/>
          <w:b/>
          <w:bCs/>
          <w:sz w:val="24"/>
          <w:szCs w:val="24"/>
        </w:rPr>
        <w:t>a</w:t>
      </w:r>
      <w:r w:rsidR="00D069D6">
        <w:rPr>
          <w:rFonts w:ascii="Times New Roman" w:hAnsi="Times New Roman" w:cs="Times New Roman"/>
          <w:b/>
          <w:bCs/>
          <w:sz w:val="24"/>
          <w:szCs w:val="24"/>
        </w:rPr>
        <w:t>.</w:t>
      </w:r>
    </w:p>
    <w:p w14:paraId="317880BE" w14:textId="77777777" w:rsidR="00675CF0" w:rsidRDefault="00675CF0" w:rsidP="006D101D">
      <w:pPr>
        <w:pStyle w:val="Bezproreda"/>
        <w:jc w:val="both"/>
        <w:rPr>
          <w:rFonts w:ascii="Times New Roman" w:hAnsi="Times New Roman" w:cs="Times New Roman"/>
          <w:sz w:val="24"/>
          <w:szCs w:val="24"/>
        </w:rPr>
      </w:pPr>
    </w:p>
    <w:p w14:paraId="76EFD3E9" w14:textId="069FD5AE" w:rsidR="00675CF0" w:rsidRDefault="00675CF0" w:rsidP="006D101D">
      <w:pPr>
        <w:pStyle w:val="Bezproreda"/>
        <w:jc w:val="both"/>
        <w:rPr>
          <w:rFonts w:ascii="Times New Roman" w:hAnsi="Times New Roman" w:cs="Times New Roman"/>
          <w:sz w:val="24"/>
          <w:szCs w:val="24"/>
        </w:rPr>
      </w:pPr>
      <w:r>
        <w:rPr>
          <w:rFonts w:ascii="Times New Roman" w:hAnsi="Times New Roman" w:cs="Times New Roman"/>
          <w:sz w:val="24"/>
          <w:szCs w:val="24"/>
        </w:rPr>
        <w:t>U očekivanju</w:t>
      </w:r>
      <w:r w:rsidR="000D020A">
        <w:rPr>
          <w:rFonts w:ascii="Times New Roman" w:hAnsi="Times New Roman" w:cs="Times New Roman"/>
          <w:sz w:val="24"/>
          <w:szCs w:val="24"/>
        </w:rPr>
        <w:t xml:space="preserve"> </w:t>
      </w:r>
      <w:r>
        <w:rPr>
          <w:rFonts w:ascii="Times New Roman" w:hAnsi="Times New Roman" w:cs="Times New Roman"/>
          <w:sz w:val="24"/>
          <w:szCs w:val="24"/>
        </w:rPr>
        <w:t>suglasnosti, srdačno Vas pozdravljam.</w:t>
      </w:r>
    </w:p>
    <w:p w14:paraId="7D0FE008" w14:textId="38D46584" w:rsidR="00675CF0" w:rsidRDefault="00675CF0" w:rsidP="000B5D0F">
      <w:pPr>
        <w:pStyle w:val="Bezproreda"/>
        <w:jc w:val="both"/>
        <w:rPr>
          <w:rFonts w:ascii="Times New Roman" w:hAnsi="Times New Roman" w:cs="Times New Roman"/>
          <w:sz w:val="24"/>
          <w:szCs w:val="24"/>
        </w:rPr>
      </w:pPr>
      <w:r>
        <w:rPr>
          <w:rFonts w:ascii="Times New Roman" w:hAnsi="Times New Roman" w:cs="Times New Roman"/>
          <w:sz w:val="24"/>
          <w:szCs w:val="24"/>
        </w:rPr>
        <w:t xml:space="preserve"> </w:t>
      </w:r>
    </w:p>
    <w:p w14:paraId="651285C5" w14:textId="77777777" w:rsidR="00675CF0" w:rsidRDefault="00675CF0" w:rsidP="00675CF0">
      <w:pPr>
        <w:pStyle w:val="Bezproreda"/>
        <w:rPr>
          <w:rFonts w:ascii="Times New Roman" w:hAnsi="Times New Roman" w:cs="Times New Roman"/>
          <w:sz w:val="24"/>
          <w:szCs w:val="24"/>
        </w:rPr>
      </w:pPr>
    </w:p>
    <w:p w14:paraId="12A2C1F1" w14:textId="5EB04B1A" w:rsidR="00675CF0" w:rsidRDefault="000B5D0F" w:rsidP="000B5D0F">
      <w:pPr>
        <w:pStyle w:val="Bezproreda"/>
        <w:ind w:left="4956" w:firstLine="708"/>
        <w:rPr>
          <w:rFonts w:ascii="Times New Roman" w:hAnsi="Times New Roman" w:cs="Times New Roman"/>
          <w:sz w:val="24"/>
          <w:szCs w:val="24"/>
        </w:rPr>
      </w:pPr>
      <w:r>
        <w:rPr>
          <w:rFonts w:ascii="Times New Roman" w:hAnsi="Times New Roman" w:cs="Times New Roman"/>
          <w:sz w:val="24"/>
          <w:szCs w:val="24"/>
        </w:rPr>
        <w:t>RAVNATELJICA</w:t>
      </w:r>
      <w:r w:rsidR="00675CF0">
        <w:rPr>
          <w:rFonts w:ascii="Times New Roman" w:hAnsi="Times New Roman" w:cs="Times New Roman"/>
          <w:sz w:val="24"/>
          <w:szCs w:val="24"/>
        </w:rPr>
        <w:t>:</w:t>
      </w:r>
    </w:p>
    <w:p w14:paraId="199EAD08" w14:textId="25374868" w:rsidR="0019779D" w:rsidRPr="000B5D0F" w:rsidRDefault="000B5D0F" w:rsidP="000B5D0F">
      <w:pPr>
        <w:pStyle w:val="Bezproreda"/>
        <w:ind w:left="4956" w:firstLine="708"/>
        <w:rPr>
          <w:rFonts w:ascii="Times New Roman" w:hAnsi="Times New Roman" w:cs="Times New Roman"/>
          <w:sz w:val="24"/>
          <w:szCs w:val="24"/>
        </w:rPr>
      </w:pPr>
      <w:r>
        <w:rPr>
          <w:rFonts w:ascii="Times New Roman" w:hAnsi="Times New Roman" w:cs="Times New Roman"/>
          <w:sz w:val="24"/>
          <w:szCs w:val="24"/>
        </w:rPr>
        <w:t xml:space="preserve"> </w:t>
      </w:r>
      <w:r w:rsidR="00647A7A">
        <w:rPr>
          <w:rFonts w:ascii="Times New Roman" w:hAnsi="Times New Roman" w:cs="Times New Roman"/>
          <w:sz w:val="24"/>
          <w:szCs w:val="24"/>
        </w:rPr>
        <w:t>Natalija Vrhovsk</w:t>
      </w:r>
      <w:r>
        <w:rPr>
          <w:rFonts w:ascii="Times New Roman" w:hAnsi="Times New Roman" w:cs="Times New Roman"/>
          <w:sz w:val="24"/>
          <w:szCs w:val="24"/>
        </w:rPr>
        <w:t>i</w:t>
      </w:r>
    </w:p>
    <w:sectPr w:rsidR="0019779D" w:rsidRPr="000B5D0F" w:rsidSect="000B5D0F">
      <w:pgSz w:w="11906" w:h="16838"/>
      <w:pgMar w:top="1135"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EF4B50"/>
    <w:multiLevelType w:val="multilevel"/>
    <w:tmpl w:val="275EC76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412435B0"/>
    <w:multiLevelType w:val="multilevel"/>
    <w:tmpl w:val="AC7A6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69F04E2"/>
    <w:multiLevelType w:val="hybridMultilevel"/>
    <w:tmpl w:val="F73C5E5E"/>
    <w:lvl w:ilvl="0" w:tplc="64CC6242">
      <w:numFmt w:val="bullet"/>
      <w:lvlText w:val="-"/>
      <w:lvlJc w:val="left"/>
      <w:pPr>
        <w:ind w:left="1770" w:hanging="360"/>
      </w:pPr>
      <w:rPr>
        <w:rFonts w:ascii="Times New Roman" w:eastAsiaTheme="minorEastAsia" w:hAnsi="Times New Roman" w:cs="Times New Roman" w:hint="default"/>
      </w:rPr>
    </w:lvl>
    <w:lvl w:ilvl="1" w:tplc="041A0003">
      <w:start w:val="1"/>
      <w:numFmt w:val="bullet"/>
      <w:lvlText w:val="o"/>
      <w:lvlJc w:val="left"/>
      <w:pPr>
        <w:ind w:left="2490" w:hanging="360"/>
      </w:pPr>
      <w:rPr>
        <w:rFonts w:ascii="Courier New" w:hAnsi="Courier New" w:cs="Courier New" w:hint="default"/>
      </w:rPr>
    </w:lvl>
    <w:lvl w:ilvl="2" w:tplc="041A0005">
      <w:start w:val="1"/>
      <w:numFmt w:val="bullet"/>
      <w:lvlText w:val=""/>
      <w:lvlJc w:val="left"/>
      <w:pPr>
        <w:ind w:left="3210" w:hanging="360"/>
      </w:pPr>
      <w:rPr>
        <w:rFonts w:ascii="Wingdings" w:hAnsi="Wingdings" w:hint="default"/>
      </w:rPr>
    </w:lvl>
    <w:lvl w:ilvl="3" w:tplc="041A0001">
      <w:start w:val="1"/>
      <w:numFmt w:val="bullet"/>
      <w:lvlText w:val=""/>
      <w:lvlJc w:val="left"/>
      <w:pPr>
        <w:ind w:left="3930" w:hanging="360"/>
      </w:pPr>
      <w:rPr>
        <w:rFonts w:ascii="Symbol" w:hAnsi="Symbol" w:hint="default"/>
      </w:rPr>
    </w:lvl>
    <w:lvl w:ilvl="4" w:tplc="041A0003">
      <w:start w:val="1"/>
      <w:numFmt w:val="bullet"/>
      <w:lvlText w:val="o"/>
      <w:lvlJc w:val="left"/>
      <w:pPr>
        <w:ind w:left="4650" w:hanging="360"/>
      </w:pPr>
      <w:rPr>
        <w:rFonts w:ascii="Courier New" w:hAnsi="Courier New" w:cs="Courier New" w:hint="default"/>
      </w:rPr>
    </w:lvl>
    <w:lvl w:ilvl="5" w:tplc="041A0005">
      <w:start w:val="1"/>
      <w:numFmt w:val="bullet"/>
      <w:lvlText w:val=""/>
      <w:lvlJc w:val="left"/>
      <w:pPr>
        <w:ind w:left="5370" w:hanging="360"/>
      </w:pPr>
      <w:rPr>
        <w:rFonts w:ascii="Wingdings" w:hAnsi="Wingdings" w:hint="default"/>
      </w:rPr>
    </w:lvl>
    <w:lvl w:ilvl="6" w:tplc="041A0001">
      <w:start w:val="1"/>
      <w:numFmt w:val="bullet"/>
      <w:lvlText w:val=""/>
      <w:lvlJc w:val="left"/>
      <w:pPr>
        <w:ind w:left="6090" w:hanging="360"/>
      </w:pPr>
      <w:rPr>
        <w:rFonts w:ascii="Symbol" w:hAnsi="Symbol" w:hint="default"/>
      </w:rPr>
    </w:lvl>
    <w:lvl w:ilvl="7" w:tplc="041A0003">
      <w:start w:val="1"/>
      <w:numFmt w:val="bullet"/>
      <w:lvlText w:val="o"/>
      <w:lvlJc w:val="left"/>
      <w:pPr>
        <w:ind w:left="6810" w:hanging="360"/>
      </w:pPr>
      <w:rPr>
        <w:rFonts w:ascii="Courier New" w:hAnsi="Courier New" w:cs="Courier New" w:hint="default"/>
      </w:rPr>
    </w:lvl>
    <w:lvl w:ilvl="8" w:tplc="041A0005">
      <w:start w:val="1"/>
      <w:numFmt w:val="bullet"/>
      <w:lvlText w:val=""/>
      <w:lvlJc w:val="left"/>
      <w:pPr>
        <w:ind w:left="7530" w:hanging="360"/>
      </w:pPr>
      <w:rPr>
        <w:rFonts w:ascii="Wingdings" w:hAnsi="Wingdings" w:hint="default"/>
      </w:rPr>
    </w:lvl>
  </w:abstractNum>
  <w:abstractNum w:abstractNumId="3" w15:restartNumberingAfterBreak="0">
    <w:nsid w:val="52317491"/>
    <w:multiLevelType w:val="multilevel"/>
    <w:tmpl w:val="7C4CEB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491FB6"/>
    <w:multiLevelType w:val="hybridMultilevel"/>
    <w:tmpl w:val="1518B012"/>
    <w:lvl w:ilvl="0" w:tplc="0E1A3FF6">
      <w:numFmt w:val="bullet"/>
      <w:lvlText w:val="-"/>
      <w:lvlJc w:val="left"/>
      <w:pPr>
        <w:ind w:left="1776" w:hanging="360"/>
      </w:pPr>
      <w:rPr>
        <w:rFonts w:ascii="Times New Roman" w:eastAsiaTheme="minorEastAsia"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5" w15:restartNumberingAfterBreak="0">
    <w:nsid w:val="74633E6B"/>
    <w:multiLevelType w:val="multilevel"/>
    <w:tmpl w:val="AE1AB2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7F0D6E68"/>
    <w:multiLevelType w:val="hybridMultilevel"/>
    <w:tmpl w:val="371479C6"/>
    <w:lvl w:ilvl="0" w:tplc="6DDAAC66">
      <w:start w:val="3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961646590">
    <w:abstractNumId w:val="3"/>
  </w:num>
  <w:num w:numId="2" w16cid:durableId="646782202">
    <w:abstractNumId w:val="1"/>
  </w:num>
  <w:num w:numId="3" w16cid:durableId="73941977">
    <w:abstractNumId w:val="5"/>
  </w:num>
  <w:num w:numId="4" w16cid:durableId="1721591571">
    <w:abstractNumId w:val="0"/>
  </w:num>
  <w:num w:numId="5" w16cid:durableId="1089086891">
    <w:abstractNumId w:val="2"/>
  </w:num>
  <w:num w:numId="6" w16cid:durableId="1031035039">
    <w:abstractNumId w:val="4"/>
  </w:num>
  <w:num w:numId="7" w16cid:durableId="3305722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586"/>
    <w:rsid w:val="000221EB"/>
    <w:rsid w:val="00030D7D"/>
    <w:rsid w:val="000373F6"/>
    <w:rsid w:val="0009534C"/>
    <w:rsid w:val="000A13A0"/>
    <w:rsid w:val="000B5D0F"/>
    <w:rsid w:val="000D020A"/>
    <w:rsid w:val="000D31E9"/>
    <w:rsid w:val="0013619A"/>
    <w:rsid w:val="0019779D"/>
    <w:rsid w:val="001F1FB0"/>
    <w:rsid w:val="00223E6C"/>
    <w:rsid w:val="002F3DDA"/>
    <w:rsid w:val="00317939"/>
    <w:rsid w:val="00390003"/>
    <w:rsid w:val="00412ECD"/>
    <w:rsid w:val="004912B9"/>
    <w:rsid w:val="00543A6B"/>
    <w:rsid w:val="005B7E65"/>
    <w:rsid w:val="005F5586"/>
    <w:rsid w:val="00647A7A"/>
    <w:rsid w:val="006672BE"/>
    <w:rsid w:val="00675CF0"/>
    <w:rsid w:val="006A26F5"/>
    <w:rsid w:val="006D101D"/>
    <w:rsid w:val="00716D94"/>
    <w:rsid w:val="007230E7"/>
    <w:rsid w:val="007D0F75"/>
    <w:rsid w:val="007E3182"/>
    <w:rsid w:val="008332C1"/>
    <w:rsid w:val="00835BB8"/>
    <w:rsid w:val="00884AAB"/>
    <w:rsid w:val="008D46F8"/>
    <w:rsid w:val="008F78EE"/>
    <w:rsid w:val="009007BE"/>
    <w:rsid w:val="00A02B71"/>
    <w:rsid w:val="00A17290"/>
    <w:rsid w:val="00A2781C"/>
    <w:rsid w:val="00AB54B9"/>
    <w:rsid w:val="00B4563E"/>
    <w:rsid w:val="00BE1612"/>
    <w:rsid w:val="00BF3EA2"/>
    <w:rsid w:val="00CE6F22"/>
    <w:rsid w:val="00D069D6"/>
    <w:rsid w:val="00D358DF"/>
    <w:rsid w:val="00DA765C"/>
    <w:rsid w:val="00E70572"/>
    <w:rsid w:val="00E7187B"/>
    <w:rsid w:val="00EB5032"/>
    <w:rsid w:val="00EF1D5E"/>
    <w:rsid w:val="00FA51AB"/>
    <w:rsid w:val="00FD2A84"/>
    <w:rsid w:val="00FD39D8"/>
    <w:rsid w:val="00FD4396"/>
    <w:rsid w:val="00FD74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46CD5"/>
  <w15:chartTrackingRefBased/>
  <w15:docId w15:val="{1F71AC3C-0AF1-480A-A658-35F678D1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D94"/>
    <w:pPr>
      <w:suppressAutoHyphens/>
      <w:autoSpaceDN w:val="0"/>
      <w:spacing w:line="256"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rsid w:val="00716D94"/>
    <w:pPr>
      <w:ind w:left="720"/>
    </w:pPr>
  </w:style>
  <w:style w:type="paragraph" w:styleId="Bezproreda">
    <w:name w:val="No Spacing"/>
    <w:uiPriority w:val="1"/>
    <w:qFormat/>
    <w:rsid w:val="00675CF0"/>
    <w:pPr>
      <w:spacing w:after="0" w:line="240" w:lineRule="auto"/>
    </w:pPr>
    <w:rPr>
      <w:rFonts w:eastAsiaTheme="minorEastAsia"/>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511858">
      <w:bodyDiv w:val="1"/>
      <w:marLeft w:val="0"/>
      <w:marRight w:val="0"/>
      <w:marTop w:val="0"/>
      <w:marBottom w:val="0"/>
      <w:divBdr>
        <w:top w:val="none" w:sz="0" w:space="0" w:color="auto"/>
        <w:left w:val="none" w:sz="0" w:space="0" w:color="auto"/>
        <w:bottom w:val="none" w:sz="0" w:space="0" w:color="auto"/>
        <w:right w:val="none" w:sz="0" w:space="0" w:color="auto"/>
      </w:divBdr>
    </w:div>
    <w:div w:id="152594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2</Pages>
  <Words>578</Words>
  <Characters>3301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Vrtić Pregrada</dc:creator>
  <cp:keywords/>
  <dc:description/>
  <cp:lastModifiedBy>Vrtić Pregrada</cp:lastModifiedBy>
  <cp:revision>26</cp:revision>
  <cp:lastPrinted>2022-06-06T12:31:00Z</cp:lastPrinted>
  <dcterms:created xsi:type="dcterms:W3CDTF">2023-05-25T09:04:00Z</dcterms:created>
  <dcterms:modified xsi:type="dcterms:W3CDTF">2024-06-13T13:42:00Z</dcterms:modified>
</cp:coreProperties>
</file>